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A93" w:rsidRPr="00902A93" w:rsidRDefault="00902A93" w:rsidP="00902A93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ahoma"/>
          <w:kern w:val="1"/>
          <w:sz w:val="28"/>
          <w:szCs w:val="28"/>
          <w:lang w:eastAsia="hi-IN" w:bidi="hi-IN"/>
        </w:rPr>
      </w:pPr>
      <w:r w:rsidRPr="00902A93">
        <w:rPr>
          <w:rFonts w:ascii="Times New Roman" w:eastAsia="Arial Unicode MS" w:hAnsi="Times New Roman" w:cs="Tahoma"/>
          <w:noProof/>
          <w:kern w:val="1"/>
          <w:sz w:val="28"/>
          <w:szCs w:val="28"/>
          <w:lang w:eastAsia="ru-RU"/>
        </w:rPr>
        <w:drawing>
          <wp:inline distT="0" distB="0" distL="0" distR="0">
            <wp:extent cx="447675" cy="5619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2A93" w:rsidRPr="00902A93" w:rsidRDefault="00902A93" w:rsidP="00902A93">
      <w:pPr>
        <w:widowControl w:val="0"/>
        <w:suppressAutoHyphens/>
        <w:spacing w:after="0" w:line="240" w:lineRule="auto"/>
        <w:rPr>
          <w:rFonts w:ascii="Times New Roman" w:eastAsia="Arial Unicode MS" w:hAnsi="Times New Roman" w:cs="Tahoma"/>
          <w:kern w:val="1"/>
          <w:sz w:val="28"/>
          <w:szCs w:val="28"/>
          <w:lang w:eastAsia="hi-IN" w:bidi="hi-IN"/>
        </w:rPr>
      </w:pPr>
    </w:p>
    <w:p w:rsidR="00902A93" w:rsidRPr="00902A93" w:rsidRDefault="00902A93" w:rsidP="00902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2A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ТУЖИНСКАЯ РАЙОННАЯ ДУМА</w:t>
      </w:r>
    </w:p>
    <w:p w:rsidR="00902A93" w:rsidRPr="00902A93" w:rsidRDefault="00902A93" w:rsidP="00902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2A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КИРОВСКОЙ ОБЛАСТИ</w:t>
      </w:r>
    </w:p>
    <w:p w:rsidR="00902A93" w:rsidRPr="00902A93" w:rsidRDefault="00902A93" w:rsidP="00902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2A93" w:rsidRPr="00902A93" w:rsidRDefault="00902A93" w:rsidP="00902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2A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902A93" w:rsidRPr="00902A93" w:rsidRDefault="00902A93" w:rsidP="00902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/>
      </w:tblPr>
      <w:tblGrid>
        <w:gridCol w:w="2235"/>
        <w:gridCol w:w="4819"/>
        <w:gridCol w:w="2516"/>
      </w:tblGrid>
      <w:tr w:rsidR="00902A93" w:rsidRPr="00902A93" w:rsidTr="00D546C2">
        <w:tc>
          <w:tcPr>
            <w:tcW w:w="2235" w:type="dxa"/>
            <w:tcBorders>
              <w:bottom w:val="single" w:sz="4" w:space="0" w:color="auto"/>
            </w:tcBorders>
          </w:tcPr>
          <w:p w:rsidR="00902A93" w:rsidRPr="00902A93" w:rsidRDefault="00902A93" w:rsidP="0090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</w:tcPr>
          <w:p w:rsidR="00902A93" w:rsidRPr="00902A93" w:rsidRDefault="00902A93" w:rsidP="00902A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2A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902A93" w:rsidRPr="00902A93" w:rsidRDefault="00902A93" w:rsidP="00902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</w:tr>
    </w:tbl>
    <w:p w:rsidR="00902A93" w:rsidRPr="00902A93" w:rsidRDefault="00902A93" w:rsidP="00D56791">
      <w:pPr>
        <w:spacing w:after="48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A93">
        <w:rPr>
          <w:rFonts w:ascii="Times New Roman" w:eastAsia="Times New Roman" w:hAnsi="Times New Roman" w:cs="Times New Roman"/>
          <w:sz w:val="28"/>
          <w:szCs w:val="28"/>
          <w:lang w:eastAsia="ru-RU"/>
        </w:rPr>
        <w:t>пгт Тужа</w:t>
      </w:r>
    </w:p>
    <w:p w:rsidR="00902A93" w:rsidRPr="00902A93" w:rsidRDefault="001D42EB" w:rsidP="00D56791">
      <w:pPr>
        <w:widowControl w:val="0"/>
        <w:suppressAutoHyphens/>
        <w:spacing w:after="480" w:line="240" w:lineRule="auto"/>
        <w:ind w:right="-6" w:firstLine="709"/>
        <w:jc w:val="center"/>
        <w:rPr>
          <w:rFonts w:ascii="Times New Roman" w:eastAsia="Arial Unicode MS" w:hAnsi="Times New Roman" w:cs="Tahoma"/>
          <w:b/>
          <w:bCs/>
          <w:kern w:val="1"/>
          <w:sz w:val="28"/>
          <w:szCs w:val="28"/>
          <w:lang w:eastAsia="hi-IN" w:bidi="hi-IN"/>
        </w:rPr>
      </w:pPr>
      <w:r>
        <w:rPr>
          <w:rFonts w:ascii="Times New Roman" w:eastAsia="Arial Unicode MS" w:hAnsi="Times New Roman" w:cs="Tahoma"/>
          <w:b/>
          <w:bCs/>
          <w:kern w:val="1"/>
          <w:sz w:val="28"/>
          <w:szCs w:val="28"/>
          <w:lang w:eastAsia="hi-IN" w:bidi="hi-IN"/>
        </w:rPr>
        <w:t>О</w:t>
      </w:r>
      <w:r w:rsidR="00E91279">
        <w:rPr>
          <w:rFonts w:ascii="Times New Roman" w:eastAsia="Arial Unicode MS" w:hAnsi="Times New Roman" w:cs="Tahoma"/>
          <w:b/>
          <w:bCs/>
          <w:kern w:val="1"/>
          <w:sz w:val="28"/>
          <w:szCs w:val="28"/>
          <w:lang w:eastAsia="hi-IN" w:bidi="hi-IN"/>
        </w:rPr>
        <w:t xml:space="preserve"> </w:t>
      </w:r>
      <w:r w:rsidR="00F647EE">
        <w:rPr>
          <w:rFonts w:ascii="Times New Roman" w:eastAsia="Arial Unicode MS" w:hAnsi="Times New Roman" w:cs="Tahoma"/>
          <w:b/>
          <w:bCs/>
          <w:kern w:val="1"/>
          <w:sz w:val="28"/>
          <w:szCs w:val="28"/>
          <w:lang w:eastAsia="hi-IN" w:bidi="hi-IN"/>
        </w:rPr>
        <w:t>признании утратившим силу</w:t>
      </w:r>
      <w:r w:rsidR="00E074D6">
        <w:rPr>
          <w:rFonts w:ascii="Times New Roman" w:eastAsia="Arial Unicode MS" w:hAnsi="Times New Roman" w:cs="Tahoma"/>
          <w:b/>
          <w:bCs/>
          <w:kern w:val="1"/>
          <w:sz w:val="28"/>
          <w:szCs w:val="28"/>
          <w:lang w:eastAsia="hi-IN" w:bidi="hi-IN"/>
        </w:rPr>
        <w:t xml:space="preserve"> решения</w:t>
      </w:r>
      <w:r w:rsidR="00E91279">
        <w:rPr>
          <w:rFonts w:ascii="Times New Roman" w:eastAsia="Arial Unicode MS" w:hAnsi="Times New Roman" w:cs="Tahoma"/>
          <w:b/>
          <w:bCs/>
          <w:kern w:val="1"/>
          <w:sz w:val="28"/>
          <w:szCs w:val="28"/>
          <w:lang w:eastAsia="hi-IN" w:bidi="hi-IN"/>
        </w:rPr>
        <w:t xml:space="preserve"> </w:t>
      </w:r>
      <w:r w:rsidR="00902A93">
        <w:rPr>
          <w:rFonts w:ascii="Times New Roman" w:eastAsia="Arial Unicode MS" w:hAnsi="Times New Roman" w:cs="Tahoma"/>
          <w:b/>
          <w:bCs/>
          <w:kern w:val="1"/>
          <w:sz w:val="28"/>
          <w:szCs w:val="28"/>
          <w:lang w:eastAsia="hi-IN" w:bidi="hi-IN"/>
        </w:rPr>
        <w:t>Тужинской районной Думы</w:t>
      </w:r>
      <w:r w:rsidR="00E91279">
        <w:rPr>
          <w:rFonts w:ascii="Times New Roman" w:eastAsia="Arial Unicode MS" w:hAnsi="Times New Roman" w:cs="Tahoma"/>
          <w:b/>
          <w:bCs/>
          <w:kern w:val="1"/>
          <w:sz w:val="28"/>
          <w:szCs w:val="28"/>
          <w:lang w:eastAsia="hi-IN" w:bidi="hi-IN"/>
        </w:rPr>
        <w:t xml:space="preserve"> </w:t>
      </w:r>
      <w:r w:rsidR="00902A93">
        <w:rPr>
          <w:rFonts w:ascii="Times New Roman" w:eastAsia="Arial Unicode MS" w:hAnsi="Times New Roman" w:cs="Tahoma"/>
          <w:b/>
          <w:bCs/>
          <w:kern w:val="1"/>
          <w:sz w:val="28"/>
          <w:szCs w:val="28"/>
          <w:lang w:eastAsia="hi-IN" w:bidi="hi-IN"/>
        </w:rPr>
        <w:t>от 24.11.2006 № 11/90</w:t>
      </w:r>
    </w:p>
    <w:p w:rsidR="00902A93" w:rsidRDefault="00902A93" w:rsidP="005F20F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hi-IN" w:bidi="hi-IN"/>
        </w:rPr>
      </w:pPr>
      <w:r w:rsidRPr="00902A93">
        <w:rPr>
          <w:rFonts w:ascii="Times New Roman" w:eastAsia="Arial Unicode MS" w:hAnsi="Times New Roman" w:cs="Times New Roman"/>
          <w:kern w:val="1"/>
          <w:sz w:val="28"/>
          <w:szCs w:val="28"/>
          <w:lang w:eastAsia="hi-IN" w:bidi="hi-IN"/>
        </w:rPr>
        <w:t xml:space="preserve">В соответствии с </w:t>
      </w:r>
      <w:r w:rsidRPr="00902A93">
        <w:rPr>
          <w:rFonts w:ascii="Times New Roman" w:eastAsia="Arial Unicode MS" w:hAnsi="Times New Roman" w:cs="Times New Roman"/>
          <w:kern w:val="1"/>
          <w:sz w:val="28"/>
          <w:szCs w:val="28"/>
          <w:shd w:val="clear" w:color="auto" w:fill="FFFFFF"/>
          <w:lang w:eastAsia="hi-IN" w:bidi="hi-IN"/>
        </w:rPr>
        <w:t>Федеральными законами от 06.10.2003 № 1</w:t>
      </w:r>
      <w:r w:rsidRPr="00902A93">
        <w:rPr>
          <w:rFonts w:ascii="Times New Roman" w:eastAsia="Arial Unicode MS" w:hAnsi="Times New Roman" w:cs="Times New Roman"/>
          <w:bCs/>
          <w:kern w:val="1"/>
          <w:sz w:val="28"/>
          <w:szCs w:val="28"/>
          <w:shd w:val="clear" w:color="auto" w:fill="FFFFFF"/>
          <w:lang w:eastAsia="hi-IN" w:bidi="hi-IN"/>
        </w:rPr>
        <w:t>31</w:t>
      </w:r>
      <w:r w:rsidRPr="00902A93">
        <w:rPr>
          <w:rFonts w:ascii="Times New Roman" w:eastAsia="Arial Unicode MS" w:hAnsi="Times New Roman" w:cs="Times New Roman"/>
          <w:kern w:val="1"/>
          <w:sz w:val="28"/>
          <w:szCs w:val="28"/>
          <w:shd w:val="clear" w:color="auto" w:fill="FFFFFF"/>
          <w:lang w:eastAsia="hi-IN" w:bidi="hi-IN"/>
        </w:rPr>
        <w:t>-</w:t>
      </w:r>
      <w:r w:rsidRPr="00902A93">
        <w:rPr>
          <w:rFonts w:ascii="Times New Roman" w:eastAsia="Arial Unicode MS" w:hAnsi="Times New Roman" w:cs="Times New Roman"/>
          <w:bCs/>
          <w:kern w:val="1"/>
          <w:sz w:val="28"/>
          <w:szCs w:val="28"/>
          <w:shd w:val="clear" w:color="auto" w:fill="FFFFFF"/>
          <w:lang w:eastAsia="hi-IN" w:bidi="hi-IN"/>
        </w:rPr>
        <w:t>ФЗ</w:t>
      </w:r>
      <w:r w:rsidR="007236D0">
        <w:rPr>
          <w:rFonts w:ascii="Times New Roman" w:eastAsia="Arial Unicode MS" w:hAnsi="Times New Roman" w:cs="Times New Roman"/>
          <w:kern w:val="1"/>
          <w:sz w:val="28"/>
          <w:szCs w:val="28"/>
          <w:shd w:val="clear" w:color="auto" w:fill="FFFFFF"/>
          <w:lang w:eastAsia="hi-IN" w:bidi="hi-IN"/>
        </w:rPr>
        <w:br/>
      </w:r>
      <w:r w:rsidRPr="00902A93">
        <w:rPr>
          <w:rFonts w:ascii="Times New Roman" w:eastAsia="Arial Unicode MS" w:hAnsi="Times New Roman" w:cs="Times New Roman"/>
          <w:kern w:val="1"/>
          <w:sz w:val="28"/>
          <w:szCs w:val="28"/>
          <w:shd w:val="clear" w:color="auto" w:fill="FFFFFF"/>
          <w:lang w:eastAsia="hi-IN" w:bidi="hi-IN"/>
        </w:rPr>
        <w:t>«Об общих принципах организации местного самоуправления в Российской Федерации»,</w:t>
      </w:r>
      <w:r w:rsidR="001E1E3B">
        <w:rPr>
          <w:rFonts w:ascii="Times New Roman" w:hAnsi="Times New Roman" w:cs="Times New Roman"/>
          <w:sz w:val="28"/>
          <w:szCs w:val="28"/>
        </w:rPr>
        <w:t>от2</w:t>
      </w:r>
      <w:r w:rsidR="00BC094C">
        <w:rPr>
          <w:rFonts w:ascii="Times New Roman" w:eastAsia="Arial Unicode MS" w:hAnsi="Times New Roman" w:cs="Times New Roman"/>
          <w:kern w:val="1"/>
          <w:sz w:val="28"/>
          <w:szCs w:val="28"/>
          <w:shd w:val="clear" w:color="auto" w:fill="FFFFFF"/>
          <w:lang w:eastAsia="hi-IN" w:bidi="hi-IN"/>
        </w:rPr>
        <w:t>8.12.2009 №</w:t>
      </w:r>
      <w:r w:rsidR="001B1193">
        <w:rPr>
          <w:rFonts w:ascii="Times New Roman" w:eastAsia="Arial Unicode MS" w:hAnsi="Times New Roman" w:cs="Times New Roman"/>
          <w:kern w:val="1"/>
          <w:sz w:val="28"/>
          <w:szCs w:val="28"/>
          <w:shd w:val="clear" w:color="auto" w:fill="FFFFFF"/>
          <w:lang w:eastAsia="hi-IN" w:bidi="hi-IN"/>
        </w:rPr>
        <w:t xml:space="preserve"> 381-ФЗ</w:t>
      </w:r>
      <w:r w:rsidR="00E669B1">
        <w:rPr>
          <w:rFonts w:ascii="Times New Roman" w:eastAsia="Arial Unicode MS" w:hAnsi="Times New Roman" w:cs="Times New Roman"/>
          <w:kern w:val="1"/>
          <w:sz w:val="28"/>
          <w:szCs w:val="28"/>
          <w:shd w:val="clear" w:color="auto" w:fill="FFFFFF"/>
          <w:lang w:eastAsia="hi-IN" w:bidi="hi-IN"/>
        </w:rPr>
        <w:t xml:space="preserve"> «</w:t>
      </w:r>
      <w:r w:rsidR="001E1E3B" w:rsidRPr="001E1E3B">
        <w:rPr>
          <w:rFonts w:ascii="Times New Roman" w:eastAsia="Arial Unicode MS" w:hAnsi="Times New Roman" w:cs="Times New Roman"/>
          <w:kern w:val="1"/>
          <w:sz w:val="28"/>
          <w:szCs w:val="28"/>
          <w:shd w:val="clear" w:color="auto" w:fill="FFFFFF"/>
          <w:lang w:eastAsia="hi-IN" w:bidi="hi-IN"/>
        </w:rPr>
        <w:t>Об основах государственного регулирования торговой деят</w:t>
      </w:r>
      <w:r w:rsidR="00E669B1">
        <w:rPr>
          <w:rFonts w:ascii="Times New Roman" w:eastAsia="Arial Unicode MS" w:hAnsi="Times New Roman" w:cs="Times New Roman"/>
          <w:kern w:val="1"/>
          <w:sz w:val="28"/>
          <w:szCs w:val="28"/>
          <w:shd w:val="clear" w:color="auto" w:fill="FFFFFF"/>
          <w:lang w:eastAsia="hi-IN" w:bidi="hi-IN"/>
        </w:rPr>
        <w:t>ельности в Российской Федерации»</w:t>
      </w:r>
      <w:r w:rsidR="008C7DA4">
        <w:rPr>
          <w:rFonts w:ascii="Times New Roman" w:eastAsia="Arial Unicode MS" w:hAnsi="Times New Roman" w:cs="Times New Roman"/>
          <w:kern w:val="1"/>
          <w:sz w:val="28"/>
          <w:szCs w:val="28"/>
          <w:shd w:val="clear" w:color="auto" w:fill="FFFFFF"/>
          <w:lang w:eastAsia="hi-IN" w:bidi="hi-IN"/>
        </w:rPr>
        <w:t xml:space="preserve"> </w:t>
      </w:r>
      <w:r w:rsidRPr="00902A93">
        <w:rPr>
          <w:rFonts w:ascii="Times New Roman" w:eastAsia="Arial Unicode MS" w:hAnsi="Times New Roman" w:cs="Times New Roman"/>
          <w:kern w:val="1"/>
          <w:sz w:val="28"/>
          <w:szCs w:val="28"/>
          <w:lang w:eastAsia="hi-IN" w:bidi="hi-IN"/>
        </w:rPr>
        <w:t>Тужинская районная Дума РЕШИЛА:</w:t>
      </w:r>
    </w:p>
    <w:p w:rsidR="001B1193" w:rsidRDefault="001B1193" w:rsidP="005F20FC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Arial Unicode MS" w:hAnsi="Times New Roman" w:cs="Times New Roman"/>
          <w:kern w:val="1"/>
          <w:sz w:val="28"/>
          <w:szCs w:val="28"/>
          <w:shd w:val="clear" w:color="auto" w:fill="FFFFFF"/>
          <w:lang w:eastAsia="hi-IN" w:bidi="hi-IN"/>
        </w:rPr>
      </w:pPr>
      <w:r w:rsidRPr="001B1193">
        <w:rPr>
          <w:rFonts w:ascii="Times New Roman" w:eastAsia="Arial Unicode MS" w:hAnsi="Times New Roman" w:cs="Times New Roman"/>
          <w:kern w:val="1"/>
          <w:sz w:val="28"/>
          <w:szCs w:val="28"/>
          <w:shd w:val="clear" w:color="auto" w:fill="FFFFFF"/>
          <w:lang w:eastAsia="hi-IN" w:bidi="hi-IN"/>
        </w:rPr>
        <w:t>1.</w:t>
      </w:r>
      <w:r>
        <w:rPr>
          <w:rFonts w:ascii="Times New Roman" w:eastAsia="Arial Unicode MS" w:hAnsi="Times New Roman" w:cs="Times New Roman"/>
          <w:kern w:val="1"/>
          <w:sz w:val="28"/>
          <w:szCs w:val="28"/>
          <w:shd w:val="clear" w:color="auto" w:fill="FFFFFF"/>
          <w:lang w:eastAsia="hi-IN" w:bidi="hi-IN"/>
        </w:rPr>
        <w:t xml:space="preserve"> Признать утратившим силу решение Тужинской районной Думы Кировской области </w:t>
      </w:r>
      <w:r w:rsidRPr="001B1193">
        <w:rPr>
          <w:rFonts w:ascii="Times New Roman" w:eastAsia="Arial Unicode MS" w:hAnsi="Times New Roman" w:cs="Times New Roman"/>
          <w:kern w:val="1"/>
          <w:sz w:val="28"/>
          <w:szCs w:val="28"/>
          <w:shd w:val="clear" w:color="auto" w:fill="FFFFFF"/>
          <w:lang w:eastAsia="hi-IN" w:bidi="hi-IN"/>
        </w:rPr>
        <w:t>от 24.11.2006 № 11/90</w:t>
      </w:r>
      <w:r>
        <w:rPr>
          <w:rFonts w:ascii="Times New Roman" w:eastAsia="Arial Unicode MS" w:hAnsi="Times New Roman" w:cs="Times New Roman"/>
          <w:kern w:val="1"/>
          <w:sz w:val="28"/>
          <w:szCs w:val="28"/>
          <w:shd w:val="clear" w:color="auto" w:fill="FFFFFF"/>
          <w:lang w:eastAsia="hi-IN" w:bidi="hi-IN"/>
        </w:rPr>
        <w:t xml:space="preserve"> «Об утверждении Правил работы предприятий розничной торговли и Правил работы мелкорозничной торговой сети»</w:t>
      </w:r>
      <w:r w:rsidR="008F4835">
        <w:rPr>
          <w:rFonts w:ascii="Times New Roman" w:eastAsia="Arial Unicode MS" w:hAnsi="Times New Roman" w:cs="Times New Roman"/>
          <w:kern w:val="1"/>
          <w:sz w:val="28"/>
          <w:szCs w:val="28"/>
          <w:shd w:val="clear" w:color="auto" w:fill="FFFFFF"/>
          <w:lang w:eastAsia="hi-IN" w:bidi="hi-IN"/>
        </w:rPr>
        <w:t>.</w:t>
      </w:r>
    </w:p>
    <w:p w:rsidR="00B10AEB" w:rsidRDefault="008F4835" w:rsidP="005F20FC">
      <w:pPr>
        <w:widowControl w:val="0"/>
        <w:autoSpaceDE w:val="0"/>
        <w:autoSpaceDN w:val="0"/>
        <w:adjustRightInd w:val="0"/>
        <w:spacing w:after="720" w:line="360" w:lineRule="auto"/>
        <w:ind w:firstLine="539"/>
        <w:jc w:val="both"/>
        <w:rPr>
          <w:rFonts w:ascii="Times New Roman" w:eastAsia="Arial Unicode MS" w:hAnsi="Times New Roman" w:cs="Times New Roman"/>
          <w:kern w:val="1"/>
          <w:sz w:val="28"/>
          <w:szCs w:val="28"/>
          <w:shd w:val="clear" w:color="auto" w:fill="FFFFFF"/>
          <w:lang w:eastAsia="hi-IN" w:bidi="hi-IN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  <w:shd w:val="clear" w:color="auto" w:fill="FFFFFF"/>
          <w:lang w:eastAsia="hi-IN" w:bidi="hi-IN"/>
        </w:rPr>
        <w:t xml:space="preserve">2. </w:t>
      </w:r>
      <w:r w:rsidRPr="008F4835">
        <w:rPr>
          <w:rFonts w:ascii="Times New Roman" w:eastAsia="Arial Unicode MS" w:hAnsi="Times New Roman" w:cs="Times New Roman"/>
          <w:kern w:val="1"/>
          <w:sz w:val="28"/>
          <w:szCs w:val="28"/>
          <w:shd w:val="clear" w:color="auto" w:fill="FFFFFF"/>
          <w:lang w:eastAsia="hi-IN" w:bidi="hi-IN"/>
        </w:rPr>
        <w:t>Настоящее решение вступает в</w:t>
      </w:r>
      <w:r>
        <w:rPr>
          <w:rFonts w:ascii="Times New Roman" w:eastAsia="Arial Unicode MS" w:hAnsi="Times New Roman" w:cs="Times New Roman"/>
          <w:kern w:val="1"/>
          <w:sz w:val="28"/>
          <w:szCs w:val="28"/>
          <w:shd w:val="clear" w:color="auto" w:fill="FFFFFF"/>
          <w:lang w:eastAsia="hi-IN" w:bidi="hi-IN"/>
        </w:rPr>
        <w:t xml:space="preserve"> силу с момента опубликования в </w:t>
      </w:r>
      <w:r w:rsidRPr="008F4835">
        <w:rPr>
          <w:rFonts w:ascii="Times New Roman" w:eastAsia="Arial Unicode MS" w:hAnsi="Times New Roman" w:cs="Times New Roman"/>
          <w:kern w:val="1"/>
          <w:sz w:val="28"/>
          <w:szCs w:val="28"/>
          <w:shd w:val="clear" w:color="auto" w:fill="FFFFFF"/>
          <w:lang w:eastAsia="hi-IN" w:bidi="hi-IN"/>
        </w:rPr>
        <w:t>Бюллетене муниципальных нормативных правовых актов органов местного</w:t>
      </w:r>
      <w:r w:rsidR="008C7DA4">
        <w:rPr>
          <w:rFonts w:ascii="Times New Roman" w:eastAsia="Arial Unicode MS" w:hAnsi="Times New Roman" w:cs="Times New Roman"/>
          <w:kern w:val="1"/>
          <w:sz w:val="28"/>
          <w:szCs w:val="28"/>
          <w:shd w:val="clear" w:color="auto" w:fill="FFFFFF"/>
          <w:lang w:eastAsia="hi-IN" w:bidi="hi-IN"/>
        </w:rPr>
        <w:t xml:space="preserve"> </w:t>
      </w:r>
      <w:r w:rsidRPr="008F4835">
        <w:rPr>
          <w:rFonts w:ascii="Times New Roman" w:eastAsia="Arial Unicode MS" w:hAnsi="Times New Roman" w:cs="Times New Roman"/>
          <w:kern w:val="1"/>
          <w:sz w:val="28"/>
          <w:szCs w:val="28"/>
          <w:shd w:val="clear" w:color="auto" w:fill="FFFFFF"/>
          <w:lang w:eastAsia="hi-IN" w:bidi="hi-IN"/>
        </w:rPr>
        <w:t>самоуправления Тужинского муниципа</w:t>
      </w:r>
      <w:r>
        <w:rPr>
          <w:rFonts w:ascii="Times New Roman" w:eastAsia="Arial Unicode MS" w:hAnsi="Times New Roman" w:cs="Times New Roman"/>
          <w:kern w:val="1"/>
          <w:sz w:val="28"/>
          <w:szCs w:val="28"/>
          <w:shd w:val="clear" w:color="auto" w:fill="FFFFFF"/>
          <w:lang w:eastAsia="hi-IN" w:bidi="hi-IN"/>
        </w:rPr>
        <w:t>льного района Кировской области.</w:t>
      </w:r>
    </w:p>
    <w:p w:rsidR="008F4835" w:rsidRPr="008F4835" w:rsidRDefault="008F4835" w:rsidP="008F4835">
      <w:pPr>
        <w:tabs>
          <w:tab w:val="left" w:pos="0"/>
        </w:tabs>
        <w:suppressAutoHyphens/>
        <w:spacing w:before="7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8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Тужинской</w:t>
      </w:r>
    </w:p>
    <w:p w:rsidR="008F4835" w:rsidRPr="008F4835" w:rsidRDefault="008F4835" w:rsidP="008F4835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районной Думы                                                                                 </w:t>
      </w:r>
      <w:r w:rsidR="008C7D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8F4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Э.Н. Багаев</w:t>
      </w:r>
    </w:p>
    <w:p w:rsidR="008F4835" w:rsidRPr="008F4835" w:rsidRDefault="008F4835" w:rsidP="008F4835">
      <w:pPr>
        <w:tabs>
          <w:tab w:val="left" w:pos="0"/>
        </w:tabs>
        <w:suppressAutoHyphens/>
        <w:spacing w:before="48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835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Тужинского</w:t>
      </w:r>
    </w:p>
    <w:p w:rsidR="008F4835" w:rsidRPr="008F4835" w:rsidRDefault="008F4835" w:rsidP="008F4835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                                    </w:t>
      </w:r>
      <w:r w:rsidR="008C7D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Pr="008F4835">
        <w:rPr>
          <w:rFonts w:ascii="Times New Roman" w:eastAsia="Times New Roman" w:hAnsi="Times New Roman" w:cs="Times New Roman"/>
          <w:sz w:val="28"/>
          <w:szCs w:val="28"/>
          <w:lang w:eastAsia="ru-RU"/>
        </w:rPr>
        <w:t>Л.В. Бледных</w:t>
      </w:r>
    </w:p>
    <w:p w:rsidR="008F4835" w:rsidRDefault="008F4835" w:rsidP="008F4835">
      <w:pPr>
        <w:widowControl w:val="0"/>
        <w:autoSpaceDE w:val="0"/>
        <w:autoSpaceDN w:val="0"/>
        <w:adjustRightInd w:val="0"/>
        <w:spacing w:after="720" w:line="240" w:lineRule="auto"/>
        <w:ind w:firstLine="539"/>
        <w:jc w:val="both"/>
        <w:rPr>
          <w:rFonts w:ascii="Times New Roman" w:eastAsia="Arial Unicode MS" w:hAnsi="Times New Roman" w:cs="Times New Roman"/>
          <w:kern w:val="1"/>
          <w:sz w:val="28"/>
          <w:szCs w:val="28"/>
          <w:shd w:val="clear" w:color="auto" w:fill="FFFFFF"/>
          <w:lang w:eastAsia="hi-IN" w:bidi="hi-IN"/>
        </w:rPr>
      </w:pPr>
    </w:p>
    <w:p w:rsidR="005F20FC" w:rsidRPr="005F20FC" w:rsidRDefault="005F20FC" w:rsidP="009D1B77">
      <w:pPr>
        <w:tabs>
          <w:tab w:val="left" w:pos="7200"/>
        </w:tabs>
        <w:spacing w:before="240" w:after="480" w:line="240" w:lineRule="auto"/>
        <w:ind w:right="-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20FC">
        <w:rPr>
          <w:rFonts w:ascii="Times New Roman" w:eastAsia="Calibri" w:hAnsi="Times New Roman" w:cs="Times New Roman"/>
          <w:sz w:val="28"/>
          <w:szCs w:val="28"/>
        </w:rPr>
        <w:lastRenderedPageBreak/>
        <w:t>ПОДГОТОВЛЕНО</w:t>
      </w:r>
    </w:p>
    <w:p w:rsidR="005F20FC" w:rsidRPr="005F20FC" w:rsidRDefault="005F20FC" w:rsidP="009D1B77">
      <w:pPr>
        <w:tabs>
          <w:tab w:val="left" w:pos="7200"/>
        </w:tabs>
        <w:spacing w:after="0" w:line="240" w:lineRule="auto"/>
        <w:ind w:right="-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20FC">
        <w:rPr>
          <w:rFonts w:ascii="Times New Roman" w:eastAsia="Calibri" w:hAnsi="Times New Roman" w:cs="Times New Roman"/>
          <w:sz w:val="28"/>
          <w:szCs w:val="28"/>
        </w:rPr>
        <w:t>Ведущий специалист – юрист отдела</w:t>
      </w:r>
    </w:p>
    <w:p w:rsidR="005F20FC" w:rsidRPr="005F20FC" w:rsidRDefault="005F20FC" w:rsidP="009D1B77">
      <w:pPr>
        <w:tabs>
          <w:tab w:val="left" w:pos="7200"/>
        </w:tabs>
        <w:spacing w:after="0" w:line="240" w:lineRule="auto"/>
        <w:ind w:right="-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20FC">
        <w:rPr>
          <w:rFonts w:ascii="Times New Roman" w:eastAsia="Calibri" w:hAnsi="Times New Roman" w:cs="Times New Roman"/>
          <w:sz w:val="28"/>
          <w:szCs w:val="28"/>
        </w:rPr>
        <w:t>организационно-правовой и кадровой</w:t>
      </w:r>
    </w:p>
    <w:p w:rsidR="005F20FC" w:rsidRPr="005F20FC" w:rsidRDefault="005F20FC" w:rsidP="009D1B77">
      <w:pPr>
        <w:tabs>
          <w:tab w:val="left" w:pos="7200"/>
        </w:tabs>
        <w:spacing w:after="0" w:line="240" w:lineRule="auto"/>
        <w:ind w:right="-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20FC">
        <w:rPr>
          <w:rFonts w:ascii="Times New Roman" w:eastAsia="Calibri" w:hAnsi="Times New Roman" w:cs="Times New Roman"/>
          <w:sz w:val="28"/>
          <w:szCs w:val="28"/>
        </w:rPr>
        <w:t>работы администрации Тужинского</w:t>
      </w:r>
    </w:p>
    <w:p w:rsidR="005F20FC" w:rsidRPr="005F20FC" w:rsidRDefault="005F20FC" w:rsidP="009D1B77">
      <w:pPr>
        <w:tabs>
          <w:tab w:val="left" w:pos="7200"/>
        </w:tabs>
        <w:spacing w:after="0" w:line="240" w:lineRule="auto"/>
        <w:ind w:right="-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20FC">
        <w:rPr>
          <w:rFonts w:ascii="Times New Roman" w:eastAsia="Calibri" w:hAnsi="Times New Roman" w:cs="Times New Roman"/>
          <w:sz w:val="28"/>
          <w:szCs w:val="28"/>
        </w:rPr>
        <w:t xml:space="preserve">муниципального района                                                            </w:t>
      </w:r>
      <w:r w:rsidRPr="005F20FC">
        <w:rPr>
          <w:rFonts w:ascii="Times New Roman" w:eastAsia="Calibri" w:hAnsi="Times New Roman" w:cs="Times New Roman"/>
          <w:sz w:val="28"/>
          <w:szCs w:val="28"/>
        </w:rPr>
        <w:tab/>
        <w:t xml:space="preserve">  </w:t>
      </w:r>
      <w:r w:rsidR="008C7D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F20FC">
        <w:rPr>
          <w:rFonts w:ascii="Times New Roman" w:eastAsia="Calibri" w:hAnsi="Times New Roman" w:cs="Times New Roman"/>
          <w:sz w:val="28"/>
          <w:szCs w:val="28"/>
        </w:rPr>
        <w:t xml:space="preserve">   К.А. Королёва</w:t>
      </w:r>
    </w:p>
    <w:p w:rsidR="005F20FC" w:rsidRPr="005F20FC" w:rsidRDefault="005F20FC" w:rsidP="009D1B77">
      <w:pPr>
        <w:tabs>
          <w:tab w:val="left" w:pos="7230"/>
        </w:tabs>
        <w:spacing w:before="480" w:after="480" w:line="240" w:lineRule="auto"/>
        <w:ind w:right="-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20FC">
        <w:rPr>
          <w:rFonts w:ascii="Times New Roman" w:eastAsia="Calibri" w:hAnsi="Times New Roman" w:cs="Times New Roman"/>
          <w:sz w:val="28"/>
          <w:szCs w:val="28"/>
        </w:rPr>
        <w:t>СОГЛАСОВАНО</w:t>
      </w:r>
    </w:p>
    <w:p w:rsidR="00EA356A" w:rsidRDefault="00EA356A" w:rsidP="00453227">
      <w:pPr>
        <w:tabs>
          <w:tab w:val="left" w:pos="7230"/>
        </w:tabs>
        <w:spacing w:after="48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A356A">
        <w:rPr>
          <w:rFonts w:ascii="Times New Roman" w:eastAsia="Calibri" w:hAnsi="Times New Roman" w:cs="Times New Roman"/>
          <w:sz w:val="28"/>
          <w:szCs w:val="28"/>
        </w:rPr>
        <w:t>З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аместитель главы администрации </w:t>
      </w:r>
      <w:r w:rsidR="00C17639">
        <w:rPr>
          <w:rFonts w:ascii="Times New Roman" w:eastAsia="Calibri" w:hAnsi="Times New Roman" w:cs="Times New Roman"/>
          <w:sz w:val="28"/>
          <w:szCs w:val="28"/>
        </w:rPr>
        <w:br/>
        <w:t>Тужинского м</w:t>
      </w:r>
      <w:r w:rsidR="00C17639" w:rsidRPr="00453227">
        <w:rPr>
          <w:rFonts w:ascii="Times New Roman" w:eastAsia="Calibri" w:hAnsi="Times New Roman" w:cs="Times New Roman"/>
          <w:sz w:val="28"/>
          <w:szCs w:val="28"/>
        </w:rPr>
        <w:t>униципального района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EA356A">
        <w:rPr>
          <w:rFonts w:ascii="Times New Roman" w:eastAsia="Calibri" w:hAnsi="Times New Roman" w:cs="Times New Roman"/>
          <w:sz w:val="28"/>
          <w:szCs w:val="28"/>
        </w:rPr>
        <w:t xml:space="preserve">по экономике и финансам –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EA356A">
        <w:rPr>
          <w:rFonts w:ascii="Times New Roman" w:eastAsia="Calibri" w:hAnsi="Times New Roman" w:cs="Times New Roman"/>
          <w:sz w:val="28"/>
          <w:szCs w:val="28"/>
        </w:rPr>
        <w:t>заведующий</w:t>
      </w:r>
      <w:r w:rsidR="008C7D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A356A">
        <w:rPr>
          <w:rFonts w:ascii="Times New Roman" w:eastAsia="Calibri" w:hAnsi="Times New Roman" w:cs="Times New Roman"/>
          <w:sz w:val="28"/>
          <w:szCs w:val="28"/>
        </w:rPr>
        <w:t>отделом по экономике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EA356A">
        <w:rPr>
          <w:rFonts w:ascii="Times New Roman" w:eastAsia="Calibri" w:hAnsi="Times New Roman" w:cs="Times New Roman"/>
          <w:sz w:val="28"/>
          <w:szCs w:val="28"/>
        </w:rPr>
        <w:t>и прогнозированию</w:t>
      </w:r>
      <w:r w:rsidR="008C7DA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>Г.А. Клепцова</w:t>
      </w:r>
    </w:p>
    <w:p w:rsidR="00947144" w:rsidRDefault="00E669B1" w:rsidP="00947144">
      <w:pPr>
        <w:tabs>
          <w:tab w:val="left" w:pos="7230"/>
        </w:tabs>
        <w:spacing w:after="48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Управляющий</w:t>
      </w:r>
      <w:r w:rsidR="005F20FC" w:rsidRPr="005F20FC">
        <w:rPr>
          <w:rFonts w:ascii="Times New Roman" w:eastAsia="Calibri" w:hAnsi="Times New Roman" w:cs="Times New Roman"/>
          <w:sz w:val="28"/>
          <w:szCs w:val="28"/>
        </w:rPr>
        <w:t xml:space="preserve"> делами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– начальник</w:t>
      </w:r>
      <w:r>
        <w:rPr>
          <w:rFonts w:ascii="Times New Roman" w:eastAsia="Calibri" w:hAnsi="Times New Roman" w:cs="Times New Roman"/>
          <w:sz w:val="28"/>
          <w:szCs w:val="28"/>
        </w:rPr>
        <w:br/>
        <w:t>управления делами</w:t>
      </w:r>
      <w:r w:rsidR="008C7D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F20FC" w:rsidRPr="005F20FC"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 w:rsidR="005F20FC">
        <w:rPr>
          <w:rFonts w:ascii="Times New Roman" w:eastAsia="Calibri" w:hAnsi="Times New Roman" w:cs="Times New Roman"/>
          <w:sz w:val="28"/>
          <w:szCs w:val="28"/>
        </w:rPr>
        <w:br/>
      </w:r>
      <w:r w:rsidR="00C17639">
        <w:rPr>
          <w:rFonts w:ascii="Times New Roman" w:eastAsia="Calibri" w:hAnsi="Times New Roman" w:cs="Times New Roman"/>
          <w:sz w:val="28"/>
          <w:szCs w:val="28"/>
        </w:rPr>
        <w:t>Тужинского м</w:t>
      </w:r>
      <w:r w:rsidR="005F20FC" w:rsidRPr="005F20FC">
        <w:rPr>
          <w:rFonts w:ascii="Times New Roman" w:eastAsia="Calibri" w:hAnsi="Times New Roman" w:cs="Times New Roman"/>
          <w:sz w:val="28"/>
          <w:szCs w:val="28"/>
        </w:rPr>
        <w:t xml:space="preserve">униципального района                                       </w:t>
      </w:r>
      <w:r w:rsidR="008C7DA4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5F20FC" w:rsidRPr="005F20FC">
        <w:rPr>
          <w:rFonts w:ascii="Times New Roman" w:eastAsia="Calibri" w:hAnsi="Times New Roman" w:cs="Times New Roman"/>
          <w:sz w:val="28"/>
          <w:szCs w:val="28"/>
        </w:rPr>
        <w:t xml:space="preserve">  С.И. Шишкина</w:t>
      </w:r>
    </w:p>
    <w:p w:rsidR="005F20FC" w:rsidRPr="005F20FC" w:rsidRDefault="005F20FC" w:rsidP="00947144">
      <w:pPr>
        <w:tabs>
          <w:tab w:val="left" w:pos="7230"/>
        </w:tabs>
        <w:spacing w:after="48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F20FC">
        <w:rPr>
          <w:rFonts w:ascii="Times New Roman" w:eastAsia="Calibri" w:hAnsi="Times New Roman" w:cs="Times New Roman"/>
          <w:sz w:val="28"/>
          <w:szCs w:val="28"/>
        </w:rPr>
        <w:t>Разослать: дело, бюллетень, сайт, прокуратура, регистр.</w:t>
      </w:r>
    </w:p>
    <w:p w:rsidR="00862B5A" w:rsidRPr="008F4835" w:rsidRDefault="00862B5A" w:rsidP="008F4835">
      <w:pPr>
        <w:widowControl w:val="0"/>
        <w:autoSpaceDE w:val="0"/>
        <w:autoSpaceDN w:val="0"/>
        <w:adjustRightInd w:val="0"/>
        <w:spacing w:after="720" w:line="240" w:lineRule="auto"/>
        <w:ind w:firstLine="539"/>
        <w:jc w:val="both"/>
        <w:rPr>
          <w:rFonts w:ascii="Times New Roman" w:eastAsia="Arial Unicode MS" w:hAnsi="Times New Roman" w:cs="Times New Roman"/>
          <w:kern w:val="1"/>
          <w:sz w:val="28"/>
          <w:szCs w:val="28"/>
          <w:shd w:val="clear" w:color="auto" w:fill="FFFFFF"/>
          <w:lang w:eastAsia="hi-IN" w:bidi="hi-IN"/>
        </w:rPr>
      </w:pPr>
    </w:p>
    <w:sectPr w:rsidR="00862B5A" w:rsidRPr="008F4835" w:rsidSect="000B7893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5EE1" w:rsidRDefault="00945EE1" w:rsidP="009D1B77">
      <w:pPr>
        <w:spacing w:after="0" w:line="240" w:lineRule="auto"/>
      </w:pPr>
      <w:r>
        <w:separator/>
      </w:r>
    </w:p>
  </w:endnote>
  <w:endnote w:type="continuationSeparator" w:id="1">
    <w:p w:rsidR="00945EE1" w:rsidRDefault="00945EE1" w:rsidP="009D1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5EE1" w:rsidRDefault="00945EE1" w:rsidP="009D1B77">
      <w:pPr>
        <w:spacing w:after="0" w:line="240" w:lineRule="auto"/>
      </w:pPr>
      <w:r>
        <w:separator/>
      </w:r>
    </w:p>
  </w:footnote>
  <w:footnote w:type="continuationSeparator" w:id="1">
    <w:p w:rsidR="00945EE1" w:rsidRDefault="00945EE1" w:rsidP="009D1B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55276440"/>
      <w:docPartObj>
        <w:docPartGallery w:val="Page Numbers (Top of Page)"/>
        <w:docPartUnique/>
      </w:docPartObj>
    </w:sdtPr>
    <w:sdtContent>
      <w:p w:rsidR="009D1B77" w:rsidRDefault="005D0644">
        <w:pPr>
          <w:pStyle w:val="a4"/>
          <w:jc w:val="center"/>
        </w:pPr>
        <w:r w:rsidRPr="00E669B1">
          <w:rPr>
            <w:rFonts w:ascii="Times New Roman" w:hAnsi="Times New Roman" w:cs="Times New Roman"/>
            <w:sz w:val="28"/>
            <w:szCs w:val="24"/>
          </w:rPr>
          <w:fldChar w:fldCharType="begin"/>
        </w:r>
        <w:r w:rsidR="009D1B77" w:rsidRPr="00E669B1">
          <w:rPr>
            <w:rFonts w:ascii="Times New Roman" w:hAnsi="Times New Roman" w:cs="Times New Roman"/>
            <w:sz w:val="28"/>
            <w:szCs w:val="24"/>
          </w:rPr>
          <w:instrText>PAGE   \* MERGEFORMAT</w:instrText>
        </w:r>
        <w:r w:rsidRPr="00E669B1">
          <w:rPr>
            <w:rFonts w:ascii="Times New Roman" w:hAnsi="Times New Roman" w:cs="Times New Roman"/>
            <w:sz w:val="28"/>
            <w:szCs w:val="24"/>
          </w:rPr>
          <w:fldChar w:fldCharType="separate"/>
        </w:r>
        <w:r w:rsidR="008C7DA4">
          <w:rPr>
            <w:rFonts w:ascii="Times New Roman" w:hAnsi="Times New Roman" w:cs="Times New Roman"/>
            <w:noProof/>
            <w:sz w:val="28"/>
            <w:szCs w:val="24"/>
          </w:rPr>
          <w:t>2</w:t>
        </w:r>
        <w:r w:rsidRPr="00E669B1">
          <w:rPr>
            <w:rFonts w:ascii="Times New Roman" w:hAnsi="Times New Roman" w:cs="Times New Roman"/>
            <w:sz w:val="28"/>
            <w:szCs w:val="24"/>
          </w:rPr>
          <w:fldChar w:fldCharType="end"/>
        </w:r>
      </w:p>
    </w:sdtContent>
  </w:sdt>
  <w:p w:rsidR="009D1B77" w:rsidRDefault="009D1B7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641775"/>
    <w:multiLevelType w:val="hybridMultilevel"/>
    <w:tmpl w:val="69B6D612"/>
    <w:lvl w:ilvl="0" w:tplc="11A8BC0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2A93"/>
    <w:rsid w:val="00063DE4"/>
    <w:rsid w:val="000B7893"/>
    <w:rsid w:val="001B1193"/>
    <w:rsid w:val="001D42EB"/>
    <w:rsid w:val="001E1E3B"/>
    <w:rsid w:val="003F5077"/>
    <w:rsid w:val="00453227"/>
    <w:rsid w:val="005D0644"/>
    <w:rsid w:val="005F20FC"/>
    <w:rsid w:val="006D26F7"/>
    <w:rsid w:val="006F7797"/>
    <w:rsid w:val="007236D0"/>
    <w:rsid w:val="00780CB5"/>
    <w:rsid w:val="007F6FD4"/>
    <w:rsid w:val="00862B5A"/>
    <w:rsid w:val="008C7DA4"/>
    <w:rsid w:val="008F4835"/>
    <w:rsid w:val="00902A93"/>
    <w:rsid w:val="00945EE1"/>
    <w:rsid w:val="00947144"/>
    <w:rsid w:val="009677FC"/>
    <w:rsid w:val="009924D8"/>
    <w:rsid w:val="009D1B77"/>
    <w:rsid w:val="00BC094C"/>
    <w:rsid w:val="00C17639"/>
    <w:rsid w:val="00CA434F"/>
    <w:rsid w:val="00CB2B9A"/>
    <w:rsid w:val="00CC1C15"/>
    <w:rsid w:val="00D56791"/>
    <w:rsid w:val="00E074D6"/>
    <w:rsid w:val="00E669B1"/>
    <w:rsid w:val="00E91279"/>
    <w:rsid w:val="00EA356A"/>
    <w:rsid w:val="00F20ED6"/>
    <w:rsid w:val="00F647EE"/>
    <w:rsid w:val="00FC62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119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D1B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D1B77"/>
  </w:style>
  <w:style w:type="paragraph" w:styleId="a6">
    <w:name w:val="footer"/>
    <w:basedOn w:val="a"/>
    <w:link w:val="a7"/>
    <w:uiPriority w:val="99"/>
    <w:unhideWhenUsed/>
    <w:rsid w:val="009D1B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D1B77"/>
  </w:style>
  <w:style w:type="paragraph" w:styleId="a8">
    <w:name w:val="Balloon Text"/>
    <w:basedOn w:val="a"/>
    <w:link w:val="a9"/>
    <w:uiPriority w:val="99"/>
    <w:semiHidden/>
    <w:unhideWhenUsed/>
    <w:rsid w:val="00C176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176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76469</TotalTime>
  <Pages>2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Администрация-ПК</cp:lastModifiedBy>
  <cp:revision>30</cp:revision>
  <cp:lastPrinted>2021-05-24T07:19:00Z</cp:lastPrinted>
  <dcterms:created xsi:type="dcterms:W3CDTF">2021-04-01T03:55:00Z</dcterms:created>
  <dcterms:modified xsi:type="dcterms:W3CDTF">2021-05-24T13:12:00Z</dcterms:modified>
</cp:coreProperties>
</file>